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A" w:rsidRDefault="00AB248A">
      <w:pPr>
        <w:rPr>
          <w:noProof/>
          <w:lang w:val="fr-FR"/>
        </w:rPr>
      </w:pPr>
    </w:p>
    <w:p w:rsidR="002D7C86" w:rsidRDefault="00CD55F2"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7A148E33" wp14:editId="01A037BD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95694" cy="10753784"/>
            <wp:effectExtent l="0" t="0" r="5715" b="0"/>
            <wp:wrapNone/>
            <wp:docPr id="3" name="Image 3" descr="Macintosh HD:Users:elouanzobel:Desktop:Travaux persos:INFOGRAPHIE_PRO:2017_01_LogoMossigVignoble:_CHARTE CCMV:Papier entete:CCMV-courrier 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ouanzobel:Desktop:Travaux persos:INFOGRAPHIE_PRO:2017_01_LogoMossigVignoble:_CHARTE CCMV:Papier entete:CCMV-courrier ent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94" cy="107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58" w:rsidRDefault="00EE7958"/>
    <w:p w:rsidR="00EE7958" w:rsidRDefault="00EE7958"/>
    <w:p w:rsidR="00EE7958" w:rsidRDefault="00EE7958"/>
    <w:p w:rsidR="00EE7958" w:rsidRDefault="00EE7958"/>
    <w:p w:rsidR="00EE7958" w:rsidRDefault="00EE7958"/>
    <w:p w:rsidR="00EE7958" w:rsidRDefault="00EE7958"/>
    <w:p w:rsidR="00EE7958" w:rsidRDefault="00EE7958"/>
    <w:p w:rsidR="00EE7958" w:rsidRPr="00C74B9A" w:rsidRDefault="00EE7958" w:rsidP="00EE7958">
      <w:pPr>
        <w:jc w:val="center"/>
        <w:rPr>
          <w:b/>
          <w:lang w:val="fr-FR"/>
        </w:rPr>
      </w:pPr>
      <w:r w:rsidRPr="00C74B9A">
        <w:rPr>
          <w:b/>
          <w:lang w:val="fr-FR"/>
        </w:rPr>
        <w:t>BANQUE DE MATERIEL INTERCOMMUNAL - BMI</w:t>
      </w:r>
    </w:p>
    <w:p w:rsidR="00EE7958" w:rsidRPr="00C74B9A" w:rsidRDefault="00EE7958" w:rsidP="00EE7958">
      <w:pPr>
        <w:jc w:val="center"/>
        <w:rPr>
          <w:b/>
          <w:lang w:val="fr-FR"/>
        </w:rPr>
      </w:pPr>
      <w:r w:rsidRPr="00C74B9A">
        <w:rPr>
          <w:b/>
          <w:lang w:val="fr-FR"/>
        </w:rPr>
        <w:t>REGLEMENT</w:t>
      </w:r>
    </w:p>
    <w:p w:rsidR="00EE7958" w:rsidRPr="00C74B9A" w:rsidRDefault="00EE7958">
      <w:pPr>
        <w:rPr>
          <w:lang w:val="fr-FR"/>
        </w:rPr>
      </w:pPr>
    </w:p>
    <w:p w:rsidR="00CD55F2" w:rsidRPr="00C74B9A" w:rsidRDefault="00CD55F2">
      <w:pPr>
        <w:rPr>
          <w:lang w:val="fr-FR"/>
        </w:rPr>
      </w:pPr>
    </w:p>
    <w:p w:rsidR="00CD55F2" w:rsidRPr="00C74B9A" w:rsidRDefault="00CD55F2">
      <w:pPr>
        <w:rPr>
          <w:lang w:val="fr-FR"/>
        </w:rPr>
      </w:pPr>
    </w:p>
    <w:p w:rsidR="00EE7958" w:rsidRPr="00C74B9A" w:rsidRDefault="00EE7958" w:rsidP="00A969F6">
      <w:pPr>
        <w:jc w:val="both"/>
        <w:rPr>
          <w:b/>
          <w:lang w:val="fr-FR"/>
        </w:rPr>
      </w:pPr>
      <w:r w:rsidRPr="00C74B9A">
        <w:rPr>
          <w:b/>
          <w:lang w:val="fr-FR"/>
        </w:rPr>
        <w:t>Article 1</w:t>
      </w:r>
      <w:r w:rsidR="006E1572" w:rsidRPr="00C74B9A">
        <w:rPr>
          <w:b/>
          <w:lang w:val="fr-FR"/>
        </w:rPr>
        <w:t>:</w:t>
      </w:r>
      <w:r w:rsidRPr="00C74B9A">
        <w:rPr>
          <w:b/>
          <w:lang w:val="fr-FR"/>
        </w:rPr>
        <w:t xml:space="preserve"> </w:t>
      </w:r>
      <w:r w:rsidR="00AB248A" w:rsidRPr="00C74B9A">
        <w:rPr>
          <w:b/>
          <w:lang w:val="fr-FR"/>
        </w:rPr>
        <w:t>Objet de la BMI</w:t>
      </w:r>
    </w:p>
    <w:p w:rsidR="00CD55F2" w:rsidRDefault="00CD55F2" w:rsidP="00A969F6">
      <w:pPr>
        <w:jc w:val="both"/>
        <w:rPr>
          <w:lang w:val="fr-FR"/>
        </w:rPr>
      </w:pPr>
    </w:p>
    <w:p w:rsidR="00EE7958" w:rsidRDefault="00EE7958" w:rsidP="00A969F6">
      <w:pPr>
        <w:jc w:val="both"/>
        <w:rPr>
          <w:lang w:val="fr-FR"/>
        </w:rPr>
      </w:pPr>
      <w:r w:rsidRPr="00EE7958">
        <w:rPr>
          <w:lang w:val="fr-FR"/>
        </w:rPr>
        <w:t xml:space="preserve">La BMI est un service de la Communauté de Communes de la Mossig et du Vignoble </w:t>
      </w:r>
      <w:r>
        <w:rPr>
          <w:lang w:val="fr-FR"/>
        </w:rPr>
        <w:t xml:space="preserve">(CCMV) </w:t>
      </w:r>
      <w:r w:rsidRPr="00AB248A">
        <w:rPr>
          <w:u w:val="single"/>
          <w:lang w:val="fr-FR"/>
        </w:rPr>
        <w:t>exclusivement à destination des communes membres et des associations rele</w:t>
      </w:r>
      <w:r w:rsidR="00F76CFA" w:rsidRPr="00AB248A">
        <w:rPr>
          <w:u w:val="single"/>
          <w:lang w:val="fr-FR"/>
        </w:rPr>
        <w:t>vant du périmètre communautaire</w:t>
      </w:r>
      <w:r w:rsidR="00F76CFA">
        <w:rPr>
          <w:lang w:val="fr-FR"/>
        </w:rPr>
        <w:t xml:space="preserve"> par lequel la CCMV met </w:t>
      </w:r>
      <w:r w:rsidR="00A969F6">
        <w:rPr>
          <w:lang w:val="fr-FR"/>
        </w:rPr>
        <w:t xml:space="preserve">gratuitement </w:t>
      </w:r>
      <w:r w:rsidR="00F76CFA">
        <w:rPr>
          <w:lang w:val="fr-FR"/>
        </w:rPr>
        <w:t xml:space="preserve">à disposition des communes ou des associations </w:t>
      </w:r>
      <w:r w:rsidR="00A969F6">
        <w:rPr>
          <w:lang w:val="fr-FR"/>
        </w:rPr>
        <w:t xml:space="preserve">(organisateur) </w:t>
      </w:r>
      <w:r w:rsidR="00F76CFA">
        <w:rPr>
          <w:lang w:val="fr-FR"/>
        </w:rPr>
        <w:t>du matériel en vu</w:t>
      </w:r>
      <w:r w:rsidR="00A969F6">
        <w:rPr>
          <w:lang w:val="fr-FR"/>
        </w:rPr>
        <w:t>e</w:t>
      </w:r>
      <w:r w:rsidR="00F76CFA">
        <w:rPr>
          <w:lang w:val="fr-FR"/>
        </w:rPr>
        <w:t xml:space="preserve"> de diverses manifestations.</w:t>
      </w:r>
    </w:p>
    <w:p w:rsidR="00EE7958" w:rsidRDefault="00EE7958" w:rsidP="00A969F6">
      <w:pPr>
        <w:jc w:val="both"/>
        <w:rPr>
          <w:lang w:val="fr-FR"/>
        </w:rPr>
      </w:pPr>
    </w:p>
    <w:p w:rsidR="00AB248A" w:rsidRDefault="00AB248A" w:rsidP="00A969F6">
      <w:pPr>
        <w:jc w:val="both"/>
        <w:rPr>
          <w:lang w:val="fr-FR"/>
        </w:rPr>
      </w:pPr>
    </w:p>
    <w:p w:rsidR="00AB248A" w:rsidRPr="00CD55F2" w:rsidRDefault="00AB248A" w:rsidP="00AB248A">
      <w:pPr>
        <w:jc w:val="both"/>
        <w:rPr>
          <w:b/>
          <w:lang w:val="fr-FR"/>
        </w:rPr>
      </w:pPr>
      <w:r w:rsidRPr="00CD55F2">
        <w:rPr>
          <w:b/>
          <w:lang w:val="fr-FR"/>
        </w:rPr>
        <w:t xml:space="preserve">Article </w:t>
      </w:r>
      <w:r>
        <w:rPr>
          <w:b/>
          <w:lang w:val="fr-FR"/>
        </w:rPr>
        <w:t>2</w:t>
      </w:r>
      <w:r w:rsidRPr="00CD55F2">
        <w:rPr>
          <w:b/>
          <w:lang w:val="fr-FR"/>
        </w:rPr>
        <w:t> :</w:t>
      </w:r>
      <w:r>
        <w:rPr>
          <w:b/>
          <w:lang w:val="fr-FR"/>
        </w:rPr>
        <w:t xml:space="preserve"> Conditions financières et conditions d’assurance</w:t>
      </w:r>
    </w:p>
    <w:p w:rsidR="00AB248A" w:rsidRDefault="00AB248A" w:rsidP="00AB248A">
      <w:pPr>
        <w:jc w:val="both"/>
        <w:rPr>
          <w:lang w:val="fr-FR"/>
        </w:rPr>
      </w:pPr>
    </w:p>
    <w:p w:rsidR="00AB248A" w:rsidRDefault="00AB248A" w:rsidP="00AB248A">
      <w:pPr>
        <w:jc w:val="both"/>
        <w:rPr>
          <w:lang w:val="fr-FR"/>
        </w:rPr>
      </w:pPr>
      <w:r>
        <w:rPr>
          <w:lang w:val="fr-FR"/>
        </w:rPr>
        <w:t>La mise à disposition intervient à titre gratuit sans dépôt de caution. L’ensemble du matériel de la BMI</w:t>
      </w:r>
      <w:r w:rsidR="007A742F">
        <w:rPr>
          <w:lang w:val="fr-FR"/>
        </w:rPr>
        <w:t xml:space="preserve"> est assuré</w:t>
      </w:r>
      <w:r>
        <w:rPr>
          <w:lang w:val="fr-FR"/>
        </w:rPr>
        <w:t xml:space="preserve"> par la CCMV, néanmoins la mise à disposition du matériel est conditionnée à la production d’une attestation de responsabilité civile de l’organisateur.</w:t>
      </w:r>
    </w:p>
    <w:p w:rsidR="00A969F6" w:rsidRDefault="00A969F6" w:rsidP="00A969F6">
      <w:pPr>
        <w:jc w:val="both"/>
        <w:rPr>
          <w:lang w:val="fr-FR"/>
        </w:rPr>
      </w:pPr>
    </w:p>
    <w:p w:rsidR="00AB248A" w:rsidRDefault="00AB248A" w:rsidP="00A969F6">
      <w:pPr>
        <w:jc w:val="both"/>
        <w:rPr>
          <w:lang w:val="fr-FR"/>
        </w:rPr>
      </w:pPr>
    </w:p>
    <w:p w:rsidR="00EE7958" w:rsidRPr="00A969F6" w:rsidRDefault="00EE7958" w:rsidP="00A969F6">
      <w:pPr>
        <w:jc w:val="both"/>
        <w:rPr>
          <w:b/>
          <w:lang w:val="fr-FR"/>
        </w:rPr>
      </w:pPr>
      <w:r w:rsidRPr="00A969F6">
        <w:rPr>
          <w:b/>
          <w:lang w:val="fr-FR"/>
        </w:rPr>
        <w:t xml:space="preserve">Article </w:t>
      </w:r>
      <w:r w:rsidR="00AB248A">
        <w:rPr>
          <w:b/>
          <w:lang w:val="fr-FR"/>
        </w:rPr>
        <w:t>3</w:t>
      </w:r>
      <w:r w:rsidRPr="00A969F6">
        <w:rPr>
          <w:b/>
          <w:lang w:val="fr-FR"/>
        </w:rPr>
        <w:t> :</w:t>
      </w:r>
      <w:r w:rsidR="00AB248A">
        <w:rPr>
          <w:b/>
          <w:lang w:val="fr-FR"/>
        </w:rPr>
        <w:t xml:space="preserve"> Procédure</w:t>
      </w:r>
    </w:p>
    <w:p w:rsidR="00CD55F2" w:rsidRDefault="00CD55F2" w:rsidP="00A969F6">
      <w:pPr>
        <w:jc w:val="both"/>
        <w:rPr>
          <w:lang w:val="fr-FR"/>
        </w:rPr>
      </w:pPr>
    </w:p>
    <w:p w:rsidR="00F76CFA" w:rsidRDefault="00F76CFA" w:rsidP="00A969F6">
      <w:pPr>
        <w:jc w:val="both"/>
        <w:rPr>
          <w:lang w:val="fr-FR"/>
        </w:rPr>
      </w:pPr>
      <w:r>
        <w:rPr>
          <w:lang w:val="fr-FR"/>
        </w:rPr>
        <w:t>La mise à disposition intervient au terme de la procédure suivante :</w:t>
      </w:r>
    </w:p>
    <w:p w:rsidR="00F068C4" w:rsidRDefault="00F068C4" w:rsidP="00A969F6">
      <w:pPr>
        <w:jc w:val="both"/>
        <w:rPr>
          <w:lang w:val="fr-FR"/>
        </w:rPr>
      </w:pPr>
    </w:p>
    <w:p w:rsidR="00AB248A" w:rsidRDefault="00AB248A" w:rsidP="00A969F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AB248A">
        <w:rPr>
          <w:u w:val="single"/>
          <w:lang w:val="fr-FR"/>
        </w:rPr>
        <w:t>Adhésion au présent règlement</w:t>
      </w:r>
      <w:r>
        <w:rPr>
          <w:lang w:val="fr-FR"/>
        </w:rPr>
        <w:t> : l’organisateur doit retourner un exemplaire de ce règlement dûment signé à la CCMV</w:t>
      </w:r>
    </w:p>
    <w:p w:rsidR="00AB248A" w:rsidRPr="00AB248A" w:rsidRDefault="00AB248A" w:rsidP="00AB248A">
      <w:pPr>
        <w:pStyle w:val="Paragraphedeliste"/>
        <w:jc w:val="both"/>
        <w:rPr>
          <w:lang w:val="fr-FR"/>
        </w:rPr>
      </w:pPr>
    </w:p>
    <w:p w:rsidR="00F76CFA" w:rsidRDefault="00F76CFA" w:rsidP="00A969F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A969F6">
        <w:rPr>
          <w:u w:val="single"/>
          <w:lang w:val="fr-FR"/>
        </w:rPr>
        <w:t>Demande de réservation</w:t>
      </w:r>
      <w:r>
        <w:rPr>
          <w:lang w:val="fr-FR"/>
        </w:rPr>
        <w:t xml:space="preserve"> émise par l’organisateur au moyen du formulaire type. Cette demande de réservation </w:t>
      </w:r>
      <w:r w:rsidRPr="006E1572">
        <w:rPr>
          <w:u w:val="single"/>
          <w:lang w:val="fr-FR"/>
        </w:rPr>
        <w:t>transite obligatoirement par la mairie</w:t>
      </w:r>
      <w:r>
        <w:rPr>
          <w:lang w:val="fr-FR"/>
        </w:rPr>
        <w:t xml:space="preserve"> de la commune où a lieu la manifestation</w:t>
      </w:r>
      <w:r w:rsidR="00C74B9A">
        <w:rPr>
          <w:lang w:val="fr-FR"/>
        </w:rPr>
        <w:t xml:space="preserve"> (pour Wasselonne, le formulaire est à adresser à christelle.litzelmann@wasselonne.net)</w:t>
      </w:r>
      <w:r>
        <w:rPr>
          <w:lang w:val="fr-FR"/>
        </w:rPr>
        <w:t>. A réception du formulaire, la commune le vise et le transmet à la CCMV (</w:t>
      </w:r>
      <w:r w:rsidR="00C74B9A">
        <w:rPr>
          <w:lang w:val="fr-FR"/>
        </w:rPr>
        <w:t>ag.lefur@mossigvignoble.fr)</w:t>
      </w:r>
    </w:p>
    <w:p w:rsidR="00A969F6" w:rsidRDefault="00A969F6" w:rsidP="00A969F6">
      <w:pPr>
        <w:pStyle w:val="Paragraphedeliste"/>
        <w:jc w:val="both"/>
        <w:rPr>
          <w:lang w:val="fr-FR"/>
        </w:rPr>
      </w:pPr>
    </w:p>
    <w:p w:rsidR="00A969F6" w:rsidRPr="00F76CFA" w:rsidRDefault="00A969F6" w:rsidP="00A969F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u w:val="single"/>
          <w:lang w:val="fr-FR"/>
        </w:rPr>
        <w:t>Confirmation de mise à disposition </w:t>
      </w:r>
      <w:r w:rsidRPr="00A969F6">
        <w:rPr>
          <w:lang w:val="fr-FR"/>
        </w:rPr>
        <w:t>: au regard du matériel encore disponible, la CCMV confirme par écrit le matériel effectivement mis à disposition de l’organisateur en précisant les dates d</w:t>
      </w:r>
      <w:r w:rsidR="004B7C64">
        <w:rPr>
          <w:lang w:val="fr-FR"/>
        </w:rPr>
        <w:t xml:space="preserve">e retrait et de retour du matériel. </w:t>
      </w:r>
      <w:r w:rsidR="00F068C4">
        <w:rPr>
          <w:lang w:val="fr-FR"/>
        </w:rPr>
        <w:t>Cette confirmation vaut bon d’enlèvement.</w:t>
      </w:r>
    </w:p>
    <w:p w:rsidR="00AB248A" w:rsidRDefault="00AB248A">
      <w:pPr>
        <w:rPr>
          <w:lang w:val="fr-FR"/>
        </w:rPr>
      </w:pPr>
      <w:r>
        <w:rPr>
          <w:lang w:val="fr-FR"/>
        </w:rPr>
        <w:br w:type="page"/>
      </w:r>
    </w:p>
    <w:p w:rsidR="00EE7958" w:rsidRDefault="00EE7958" w:rsidP="00A969F6">
      <w:pPr>
        <w:jc w:val="both"/>
        <w:rPr>
          <w:lang w:val="fr-FR"/>
        </w:rPr>
      </w:pPr>
    </w:p>
    <w:p w:rsidR="00AB248A" w:rsidRPr="00AB248A" w:rsidRDefault="00AB248A" w:rsidP="00A969F6">
      <w:pPr>
        <w:jc w:val="both"/>
        <w:rPr>
          <w:b/>
          <w:lang w:val="fr-FR"/>
        </w:rPr>
      </w:pPr>
      <w:r w:rsidRPr="00AB248A">
        <w:rPr>
          <w:b/>
          <w:lang w:val="fr-FR"/>
        </w:rPr>
        <w:t xml:space="preserve">Article </w:t>
      </w:r>
      <w:r>
        <w:rPr>
          <w:b/>
          <w:lang w:val="fr-FR"/>
        </w:rPr>
        <w:t>4</w:t>
      </w:r>
      <w:r w:rsidRPr="00AB248A">
        <w:rPr>
          <w:b/>
          <w:lang w:val="fr-FR"/>
        </w:rPr>
        <w:t> : Modalités de réservations</w:t>
      </w:r>
      <w:r>
        <w:rPr>
          <w:b/>
          <w:lang w:val="fr-FR"/>
        </w:rPr>
        <w:t xml:space="preserve"> - confirmation</w:t>
      </w:r>
    </w:p>
    <w:p w:rsidR="00AB248A" w:rsidRDefault="00AB248A" w:rsidP="00A969F6">
      <w:pPr>
        <w:jc w:val="both"/>
        <w:rPr>
          <w:lang w:val="fr-FR"/>
        </w:rPr>
      </w:pPr>
    </w:p>
    <w:p w:rsidR="00B36EF9" w:rsidRPr="00332586" w:rsidRDefault="004B7C64" w:rsidP="00A969F6">
      <w:pPr>
        <w:jc w:val="both"/>
        <w:rPr>
          <w:u w:val="single"/>
          <w:lang w:val="fr-FR"/>
        </w:rPr>
      </w:pPr>
      <w:r w:rsidRPr="00332586">
        <w:rPr>
          <w:u w:val="single"/>
          <w:lang w:val="fr-FR"/>
        </w:rPr>
        <w:t xml:space="preserve">Les réservations se font par </w:t>
      </w:r>
      <w:r w:rsidRPr="007A742F">
        <w:rPr>
          <w:u w:val="single"/>
          <w:lang w:val="fr-FR"/>
        </w:rPr>
        <w:t>ordre d’arrivée</w:t>
      </w:r>
      <w:r w:rsidR="007A742F" w:rsidRPr="007A742F">
        <w:rPr>
          <w:lang w:val="fr-FR"/>
        </w:rPr>
        <w:t xml:space="preserve"> (il n’est pas possible de réserver du matériel sur plusieurs années)</w:t>
      </w:r>
      <w:r w:rsidRPr="007A742F">
        <w:rPr>
          <w:lang w:val="fr-FR"/>
        </w:rPr>
        <w:t xml:space="preserve">. </w:t>
      </w:r>
    </w:p>
    <w:p w:rsidR="00B36EF9" w:rsidRDefault="00B36EF9" w:rsidP="00A969F6">
      <w:pPr>
        <w:jc w:val="both"/>
        <w:rPr>
          <w:lang w:val="fr-FR"/>
        </w:rPr>
      </w:pPr>
    </w:p>
    <w:p w:rsidR="00F068C4" w:rsidRDefault="004B7C64" w:rsidP="00A969F6">
      <w:pPr>
        <w:jc w:val="both"/>
        <w:rPr>
          <w:lang w:val="fr-FR"/>
        </w:rPr>
      </w:pPr>
      <w:r>
        <w:rPr>
          <w:lang w:val="fr-FR"/>
        </w:rPr>
        <w:t xml:space="preserve">Néanmoins, afin d’assurer la faisabilité du maximum de manifestations, une procédure spécifique est mise en place pour les mois de </w:t>
      </w:r>
      <w:r w:rsidRPr="006E1572">
        <w:rPr>
          <w:u w:val="single"/>
          <w:lang w:val="fr-FR"/>
        </w:rPr>
        <w:t>juin</w:t>
      </w:r>
      <w:r>
        <w:rPr>
          <w:lang w:val="fr-FR"/>
        </w:rPr>
        <w:t xml:space="preserve"> et de </w:t>
      </w:r>
      <w:r w:rsidRPr="006E1572">
        <w:rPr>
          <w:u w:val="single"/>
          <w:lang w:val="fr-FR"/>
        </w:rPr>
        <w:t>décembre</w:t>
      </w:r>
      <w:r w:rsidR="00F068C4">
        <w:rPr>
          <w:lang w:val="fr-FR"/>
        </w:rPr>
        <w:t>.</w:t>
      </w:r>
      <w:r>
        <w:rPr>
          <w:lang w:val="fr-FR"/>
        </w:rPr>
        <w:t xml:space="preserve"> </w:t>
      </w:r>
      <w:r w:rsidR="00F068C4">
        <w:rPr>
          <w:lang w:val="fr-FR"/>
        </w:rPr>
        <w:t>L</w:t>
      </w:r>
      <w:r>
        <w:rPr>
          <w:lang w:val="fr-FR"/>
        </w:rPr>
        <w:t xml:space="preserve">es demandes de réservations pour ces périodes sont réceptionnées </w:t>
      </w:r>
      <w:r w:rsidR="00F068C4">
        <w:rPr>
          <w:lang w:val="fr-FR"/>
        </w:rPr>
        <w:t xml:space="preserve">respectivement </w:t>
      </w:r>
      <w:r>
        <w:rPr>
          <w:lang w:val="fr-FR"/>
        </w:rPr>
        <w:t xml:space="preserve">jusqu’au 15 février </w:t>
      </w:r>
      <w:r w:rsidR="00CD55F2">
        <w:rPr>
          <w:lang w:val="fr-FR"/>
        </w:rPr>
        <w:t>ou</w:t>
      </w:r>
      <w:r>
        <w:rPr>
          <w:lang w:val="fr-FR"/>
        </w:rPr>
        <w:t xml:space="preserve"> au 15 août</w:t>
      </w:r>
      <w:r w:rsidR="00F068C4">
        <w:rPr>
          <w:lang w:val="fr-FR"/>
        </w:rPr>
        <w:t xml:space="preserve">. </w:t>
      </w:r>
    </w:p>
    <w:p w:rsidR="006E1572" w:rsidRDefault="006E1572" w:rsidP="00A969F6">
      <w:pPr>
        <w:jc w:val="both"/>
        <w:rPr>
          <w:lang w:val="fr-FR"/>
        </w:rPr>
      </w:pPr>
    </w:p>
    <w:p w:rsidR="00EE7958" w:rsidRDefault="00F068C4" w:rsidP="00A969F6">
      <w:pPr>
        <w:jc w:val="both"/>
        <w:rPr>
          <w:lang w:val="fr-FR"/>
        </w:rPr>
      </w:pPr>
      <w:r>
        <w:rPr>
          <w:lang w:val="fr-FR"/>
        </w:rPr>
        <w:t>Au terme de ces échéances, les demandes sont analysées et en cas de demande</w:t>
      </w:r>
      <w:r w:rsidR="00B36EF9">
        <w:rPr>
          <w:lang w:val="fr-FR"/>
        </w:rPr>
        <w:t>s</w:t>
      </w:r>
      <w:r>
        <w:rPr>
          <w:lang w:val="fr-FR"/>
        </w:rPr>
        <w:t xml:space="preserve"> trop importante</w:t>
      </w:r>
      <w:r w:rsidR="00B36EF9">
        <w:rPr>
          <w:lang w:val="fr-FR"/>
        </w:rPr>
        <w:t>s</w:t>
      </w:r>
      <w:r>
        <w:rPr>
          <w:lang w:val="fr-FR"/>
        </w:rPr>
        <w:t xml:space="preserve">, l’exécutif décidera de l’attribution de matériel pour chaque organisateur en se basant notamment sur l’importance de la manifestation, tout en veillant à ne pas compromettre </w:t>
      </w:r>
      <w:r w:rsidR="006E1572">
        <w:rPr>
          <w:lang w:val="fr-FR"/>
        </w:rPr>
        <w:t>la tenue d’une manifestation</w:t>
      </w:r>
      <w:r>
        <w:rPr>
          <w:lang w:val="fr-FR"/>
        </w:rPr>
        <w:t>.</w:t>
      </w:r>
    </w:p>
    <w:p w:rsidR="006E1572" w:rsidRDefault="006E1572" w:rsidP="00A969F6">
      <w:pPr>
        <w:jc w:val="both"/>
        <w:rPr>
          <w:lang w:val="fr-FR"/>
        </w:rPr>
      </w:pPr>
    </w:p>
    <w:p w:rsidR="00F068C4" w:rsidRDefault="00F068C4" w:rsidP="00A969F6">
      <w:pPr>
        <w:jc w:val="both"/>
        <w:rPr>
          <w:lang w:val="fr-FR"/>
        </w:rPr>
      </w:pPr>
      <w:r>
        <w:rPr>
          <w:lang w:val="fr-FR"/>
        </w:rPr>
        <w:t>Une confirmation de réservation sera adressée aux organisateurs respectivement avant le 1</w:t>
      </w:r>
      <w:r w:rsidRPr="00F068C4">
        <w:rPr>
          <w:vertAlign w:val="superscript"/>
          <w:lang w:val="fr-FR"/>
        </w:rPr>
        <w:t>er</w:t>
      </w:r>
      <w:r>
        <w:rPr>
          <w:lang w:val="fr-FR"/>
        </w:rPr>
        <w:t xml:space="preserve"> mars </w:t>
      </w:r>
      <w:r w:rsidR="00CD55F2">
        <w:rPr>
          <w:lang w:val="fr-FR"/>
        </w:rPr>
        <w:t>ou</w:t>
      </w:r>
      <w:r>
        <w:rPr>
          <w:lang w:val="fr-FR"/>
        </w:rPr>
        <w:t xml:space="preserve"> le 10 septembre.</w:t>
      </w:r>
    </w:p>
    <w:p w:rsidR="00EE7958" w:rsidRDefault="00EE7958" w:rsidP="00A969F6">
      <w:pPr>
        <w:jc w:val="both"/>
        <w:rPr>
          <w:lang w:val="fr-FR"/>
        </w:rPr>
      </w:pPr>
    </w:p>
    <w:p w:rsidR="00AB248A" w:rsidRPr="00AB248A" w:rsidRDefault="00AB248A" w:rsidP="00A969F6">
      <w:pPr>
        <w:jc w:val="both"/>
        <w:rPr>
          <w:b/>
          <w:lang w:val="fr-FR"/>
        </w:rPr>
      </w:pPr>
      <w:bookmarkStart w:id="0" w:name="_GoBack"/>
      <w:bookmarkEnd w:id="0"/>
      <w:r w:rsidRPr="00AB248A">
        <w:rPr>
          <w:b/>
          <w:lang w:val="fr-FR"/>
        </w:rPr>
        <w:t xml:space="preserve">Article </w:t>
      </w:r>
      <w:r>
        <w:rPr>
          <w:b/>
          <w:lang w:val="fr-FR"/>
        </w:rPr>
        <w:t>5</w:t>
      </w:r>
      <w:r w:rsidRPr="00AB248A">
        <w:rPr>
          <w:b/>
          <w:lang w:val="fr-FR"/>
        </w:rPr>
        <w:t> :</w:t>
      </w:r>
      <w:r>
        <w:rPr>
          <w:b/>
          <w:lang w:val="fr-FR"/>
        </w:rPr>
        <w:t xml:space="preserve"> Conditions d’utilisation et de montage</w:t>
      </w:r>
    </w:p>
    <w:p w:rsidR="00AB248A" w:rsidRDefault="00AB248A" w:rsidP="00A969F6">
      <w:pPr>
        <w:jc w:val="both"/>
        <w:rPr>
          <w:lang w:val="fr-FR"/>
        </w:rPr>
      </w:pPr>
    </w:p>
    <w:p w:rsidR="00AB248A" w:rsidRDefault="00AB248A" w:rsidP="00A969F6">
      <w:pPr>
        <w:jc w:val="both"/>
        <w:rPr>
          <w:lang w:val="fr-FR"/>
        </w:rPr>
      </w:pPr>
      <w:r>
        <w:rPr>
          <w:lang w:val="fr-FR"/>
        </w:rPr>
        <w:t>Pour chaque type de matériel, une notice est annexée au présent règlement. L’organisateur s’engage à en respecter les préconisations</w:t>
      </w:r>
      <w:r w:rsidR="00B36EF9">
        <w:rPr>
          <w:lang w:val="fr-FR"/>
        </w:rPr>
        <w:t xml:space="preserve"> de montage et d’utilisation.</w:t>
      </w:r>
    </w:p>
    <w:p w:rsidR="00B36EF9" w:rsidRDefault="00B36EF9" w:rsidP="00A969F6">
      <w:pPr>
        <w:jc w:val="both"/>
        <w:rPr>
          <w:lang w:val="fr-FR"/>
        </w:rPr>
      </w:pPr>
    </w:p>
    <w:p w:rsidR="00B36EF9" w:rsidRPr="00C74B9A" w:rsidRDefault="00B36EF9" w:rsidP="00A969F6">
      <w:pPr>
        <w:jc w:val="both"/>
        <w:rPr>
          <w:b/>
          <w:lang w:val="fr-FR"/>
        </w:rPr>
      </w:pPr>
      <w:r>
        <w:rPr>
          <w:lang w:val="fr-FR"/>
        </w:rPr>
        <w:t xml:space="preserve">Le retrait et le retour du matériel se fait au siège de la CCMV, en prenant RDV avec le service technique (numéro de téléphone précisé sur les fiches de </w:t>
      </w:r>
      <w:r w:rsidR="002C4EE8">
        <w:rPr>
          <w:lang w:val="fr-FR"/>
        </w:rPr>
        <w:t>réservation/</w:t>
      </w:r>
      <w:r>
        <w:rPr>
          <w:lang w:val="fr-FR"/>
        </w:rPr>
        <w:t>confirmation</w:t>
      </w:r>
      <w:r w:rsidRPr="00C74B9A">
        <w:rPr>
          <w:b/>
          <w:lang w:val="fr-FR"/>
        </w:rPr>
        <w:t xml:space="preserve">). Le transport </w:t>
      </w:r>
      <w:r w:rsidR="00BA6A07" w:rsidRPr="00C74B9A">
        <w:rPr>
          <w:b/>
          <w:lang w:val="fr-FR"/>
        </w:rPr>
        <w:t>et le montage son</w:t>
      </w:r>
      <w:r w:rsidRPr="00C74B9A">
        <w:rPr>
          <w:b/>
          <w:lang w:val="fr-FR"/>
        </w:rPr>
        <w:t>t donc à la charge de l’organisateur.</w:t>
      </w:r>
    </w:p>
    <w:p w:rsidR="00BA6A07" w:rsidRDefault="00BA6A07" w:rsidP="00BA6A07">
      <w:pPr>
        <w:jc w:val="both"/>
        <w:rPr>
          <w:lang w:val="fr-FR"/>
        </w:rPr>
      </w:pPr>
    </w:p>
    <w:p w:rsidR="00BA6A07" w:rsidRDefault="00BA6A07" w:rsidP="00BA6A07">
      <w:pPr>
        <w:jc w:val="both"/>
        <w:rPr>
          <w:lang w:val="fr-FR"/>
        </w:rPr>
      </w:pPr>
      <w:r>
        <w:rPr>
          <w:lang w:val="fr-FR"/>
        </w:rPr>
        <w:t>L’organisateur prévoit le nombre de personnes indiqué sur la confirmation pour procéder au montage et au démontage du matériel.</w:t>
      </w:r>
    </w:p>
    <w:p w:rsidR="00B36EF9" w:rsidRDefault="00B36EF9" w:rsidP="00A969F6">
      <w:pPr>
        <w:jc w:val="both"/>
        <w:rPr>
          <w:lang w:val="fr-FR"/>
        </w:rPr>
      </w:pPr>
    </w:p>
    <w:p w:rsidR="00B36EF9" w:rsidRDefault="00BA6A07" w:rsidP="00A969F6">
      <w:pPr>
        <w:jc w:val="both"/>
        <w:rPr>
          <w:lang w:val="fr-FR"/>
        </w:rPr>
      </w:pPr>
      <w:r>
        <w:rPr>
          <w:lang w:val="fr-FR"/>
        </w:rPr>
        <w:t xml:space="preserve">Pour assister l’organisateur, les agents des Services Techniques de la </w:t>
      </w:r>
      <w:r w:rsidR="00B36EF9">
        <w:rPr>
          <w:lang w:val="fr-FR"/>
        </w:rPr>
        <w:t>CCMV doi</w:t>
      </w:r>
      <w:r>
        <w:rPr>
          <w:lang w:val="fr-FR"/>
        </w:rPr>
        <w:t>ven</w:t>
      </w:r>
      <w:r w:rsidR="00B36EF9">
        <w:rPr>
          <w:lang w:val="fr-FR"/>
        </w:rPr>
        <w:t>t être présent</w:t>
      </w:r>
      <w:r>
        <w:rPr>
          <w:lang w:val="fr-FR"/>
        </w:rPr>
        <w:t>s</w:t>
      </w:r>
      <w:r w:rsidR="00B36EF9">
        <w:rPr>
          <w:lang w:val="fr-FR"/>
        </w:rPr>
        <w:t xml:space="preserve"> lors du montage et du démontage </w:t>
      </w:r>
      <w:r>
        <w:rPr>
          <w:lang w:val="fr-FR"/>
        </w:rPr>
        <w:t>d’un certain nombre de matériel, à savoir les chapiteaux et les podiums. Ils s’assurent, en qualité de représentants du propriétaire, de la pérennité du matériel.</w:t>
      </w:r>
      <w:r w:rsidR="00BD7E85">
        <w:rPr>
          <w:lang w:val="fr-FR"/>
        </w:rPr>
        <w:t xml:space="preserve"> </w:t>
      </w:r>
      <w:r w:rsidR="00BD7E85" w:rsidRPr="00BD7E85">
        <w:rPr>
          <w:b/>
          <w:lang w:val="fr-FR"/>
        </w:rPr>
        <w:t xml:space="preserve">En revanche, si le nombre de personnes présentes est insuffisant ou si les instructions données par les agents de la CCMV ne sont pas respectées, </w:t>
      </w:r>
      <w:r w:rsidR="00C74B9A">
        <w:rPr>
          <w:b/>
          <w:lang w:val="fr-FR"/>
        </w:rPr>
        <w:t>le montage</w:t>
      </w:r>
      <w:r w:rsidR="00BD7E85" w:rsidRPr="00BD7E85">
        <w:rPr>
          <w:b/>
          <w:lang w:val="fr-FR"/>
        </w:rPr>
        <w:t xml:space="preserve"> peut être refusé.</w:t>
      </w:r>
    </w:p>
    <w:p w:rsidR="00BA6A07" w:rsidRDefault="00BA6A07" w:rsidP="00A969F6">
      <w:pPr>
        <w:jc w:val="both"/>
        <w:rPr>
          <w:lang w:val="fr-FR"/>
        </w:rPr>
      </w:pPr>
    </w:p>
    <w:p w:rsidR="00BA6A07" w:rsidRDefault="00BD7E85">
      <w:pPr>
        <w:jc w:val="both"/>
        <w:rPr>
          <w:lang w:val="fr-FR"/>
        </w:rPr>
      </w:pPr>
      <w:r>
        <w:rPr>
          <w:lang w:val="fr-FR"/>
        </w:rPr>
        <w:t>La CCMV ne délivre aucune attestation de bon montage. L’organisateur doit</w:t>
      </w:r>
      <w:r w:rsidR="00C74B9A">
        <w:rPr>
          <w:lang w:val="fr-FR"/>
        </w:rPr>
        <w:t xml:space="preserve"> demander au maire de prendre les arrêtés nécessaires (arrêté d’ouverture, d’occupation du domaine public, de circulation etc….)</w:t>
      </w:r>
      <w:r>
        <w:rPr>
          <w:lang w:val="fr-FR"/>
        </w:rPr>
        <w:t>.</w:t>
      </w:r>
    </w:p>
    <w:p w:rsidR="00332586" w:rsidRDefault="00332586">
      <w:pPr>
        <w:jc w:val="both"/>
        <w:rPr>
          <w:lang w:val="fr-FR"/>
        </w:rPr>
      </w:pPr>
    </w:p>
    <w:p w:rsidR="00332586" w:rsidRDefault="007A742F">
      <w:pPr>
        <w:jc w:val="both"/>
        <w:rPr>
          <w:lang w:val="fr-FR"/>
        </w:rPr>
      </w:pPr>
      <w:r>
        <w:rPr>
          <w:lang w:val="fr-FR"/>
        </w:rPr>
        <w:t>A son retour, le matériel est systématiquement contrôlé. En cas de dégradation ou de matériel manquant, la CCMV saisira son assurance.</w:t>
      </w:r>
    </w:p>
    <w:p w:rsidR="007A742F" w:rsidRDefault="007A742F">
      <w:pPr>
        <w:jc w:val="both"/>
        <w:rPr>
          <w:lang w:val="fr-FR"/>
        </w:rPr>
      </w:pPr>
    </w:p>
    <w:p w:rsidR="007A742F" w:rsidRDefault="007A742F" w:rsidP="007A742F">
      <w:pPr>
        <w:ind w:left="6237"/>
        <w:jc w:val="both"/>
        <w:rPr>
          <w:lang w:val="fr-FR"/>
        </w:rPr>
      </w:pPr>
      <w:r>
        <w:rPr>
          <w:lang w:val="fr-FR"/>
        </w:rPr>
        <w:t>Date :</w:t>
      </w:r>
    </w:p>
    <w:p w:rsidR="007A742F" w:rsidRDefault="007A742F" w:rsidP="007A742F">
      <w:pPr>
        <w:ind w:left="6237"/>
        <w:jc w:val="both"/>
        <w:rPr>
          <w:lang w:val="fr-FR"/>
        </w:rPr>
      </w:pPr>
    </w:p>
    <w:p w:rsidR="007A742F" w:rsidRDefault="007A742F" w:rsidP="007A742F">
      <w:pPr>
        <w:ind w:left="6237"/>
        <w:jc w:val="both"/>
        <w:rPr>
          <w:lang w:val="fr-FR"/>
        </w:rPr>
      </w:pPr>
      <w:r>
        <w:rPr>
          <w:lang w:val="fr-FR"/>
        </w:rPr>
        <w:lastRenderedPageBreak/>
        <w:t xml:space="preserve">Pour l’Organisateur, </w:t>
      </w:r>
    </w:p>
    <w:p w:rsidR="00332586" w:rsidRPr="007A742F" w:rsidRDefault="007A742F" w:rsidP="007A742F">
      <w:pPr>
        <w:ind w:left="6237"/>
        <w:jc w:val="center"/>
        <w:rPr>
          <w:i/>
          <w:sz w:val="18"/>
          <w:szCs w:val="18"/>
          <w:lang w:val="fr-FR"/>
        </w:rPr>
      </w:pPr>
      <w:r w:rsidRPr="007A742F">
        <w:rPr>
          <w:i/>
          <w:sz w:val="18"/>
          <w:szCs w:val="18"/>
          <w:lang w:val="fr-FR"/>
        </w:rPr>
        <w:t>(</w:t>
      </w:r>
      <w:r>
        <w:rPr>
          <w:i/>
          <w:sz w:val="18"/>
          <w:szCs w:val="18"/>
          <w:lang w:val="fr-FR"/>
        </w:rPr>
        <w:t>prénom + nom+</w:t>
      </w:r>
      <w:r w:rsidRPr="007A742F">
        <w:rPr>
          <w:i/>
          <w:sz w:val="18"/>
          <w:szCs w:val="18"/>
          <w:lang w:val="fr-FR"/>
        </w:rPr>
        <w:t>signature)</w:t>
      </w:r>
    </w:p>
    <w:sectPr w:rsidR="00332586" w:rsidRPr="007A742F" w:rsidSect="002D7C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05" w:rsidRDefault="00B23505" w:rsidP="00B23505">
      <w:r>
        <w:separator/>
      </w:r>
    </w:p>
  </w:endnote>
  <w:endnote w:type="continuationSeparator" w:id="0">
    <w:p w:rsidR="00B23505" w:rsidRDefault="00B23505" w:rsidP="00B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05" w:rsidRDefault="00B23505" w:rsidP="00B23505">
      <w:r>
        <w:separator/>
      </w:r>
    </w:p>
  </w:footnote>
  <w:footnote w:type="continuationSeparator" w:id="0">
    <w:p w:rsidR="00B23505" w:rsidRDefault="00B23505" w:rsidP="00B2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F04"/>
    <w:multiLevelType w:val="hybridMultilevel"/>
    <w:tmpl w:val="C7B6167A"/>
    <w:lvl w:ilvl="0" w:tplc="C986C2B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05"/>
    <w:rsid w:val="00071F3E"/>
    <w:rsid w:val="002860D1"/>
    <w:rsid w:val="002C4585"/>
    <w:rsid w:val="002C4EE8"/>
    <w:rsid w:val="002D7C86"/>
    <w:rsid w:val="002E41C2"/>
    <w:rsid w:val="00332586"/>
    <w:rsid w:val="004B7C64"/>
    <w:rsid w:val="00625859"/>
    <w:rsid w:val="006E1572"/>
    <w:rsid w:val="007A742F"/>
    <w:rsid w:val="00A969F6"/>
    <w:rsid w:val="00AB248A"/>
    <w:rsid w:val="00AF0393"/>
    <w:rsid w:val="00AF41D7"/>
    <w:rsid w:val="00B23505"/>
    <w:rsid w:val="00B36EF9"/>
    <w:rsid w:val="00BA6A07"/>
    <w:rsid w:val="00BD7E85"/>
    <w:rsid w:val="00C74B9A"/>
    <w:rsid w:val="00CD55F2"/>
    <w:rsid w:val="00EE7958"/>
    <w:rsid w:val="00F068C4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952B9792-586D-4AEF-95B4-D54FE40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505"/>
  </w:style>
  <w:style w:type="paragraph" w:styleId="Pieddepage">
    <w:name w:val="footer"/>
    <w:basedOn w:val="Normal"/>
    <w:link w:val="PieddepageCar"/>
    <w:uiPriority w:val="99"/>
    <w:unhideWhenUsed/>
    <w:rsid w:val="00B23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505"/>
  </w:style>
  <w:style w:type="paragraph" w:styleId="Textedebulles">
    <w:name w:val="Balloon Text"/>
    <w:basedOn w:val="Normal"/>
    <w:link w:val="TextedebullesCar"/>
    <w:uiPriority w:val="99"/>
    <w:semiHidden/>
    <w:unhideWhenUsed/>
    <w:rsid w:val="00B235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0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Elouan ZOBEL</dc:creator>
  <cp:keywords/>
  <dc:description/>
  <cp:lastModifiedBy>Anne-Gael LE FUR</cp:lastModifiedBy>
  <cp:revision>4</cp:revision>
  <cp:lastPrinted>2017-06-01T12:20:00Z</cp:lastPrinted>
  <dcterms:created xsi:type="dcterms:W3CDTF">2017-04-25T08:37:00Z</dcterms:created>
  <dcterms:modified xsi:type="dcterms:W3CDTF">2017-06-01T13:01:00Z</dcterms:modified>
</cp:coreProperties>
</file>